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B5" w:rsidRPr="000A58AC" w:rsidRDefault="00D96AAE" w:rsidP="000A58AC">
      <w:pPr>
        <w:pStyle w:val="1"/>
        <w:spacing w:before="0" w:beforeAutospacing="0" w:after="0" w:afterAutospacing="0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color w:val="FF0000"/>
          <w:sz w:val="26"/>
          <w:szCs w:val="26"/>
        </w:rPr>
        <w:drawing>
          <wp:inline distT="0" distB="0" distL="0" distR="0">
            <wp:extent cx="6568137" cy="3959749"/>
            <wp:effectExtent l="19050" t="0" r="4113" b="0"/>
            <wp:docPr id="2" name="Рисунок 2" descr="C:\Документы\Пропаганда\2021\ПАМЯТКИ\Внимание всем\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Документы\Пропаганда\2021\ПАМЯТКИ\Внимание всем\202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544" cy="396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3C" w:rsidRPr="000A58AC" w:rsidRDefault="0096083C" w:rsidP="000A58AC">
      <w:pPr>
        <w:pStyle w:val="headertext"/>
        <w:spacing w:before="200" w:beforeAutospacing="0" w:after="0" w:afterAutospacing="0"/>
        <w:ind w:firstLine="567"/>
        <w:jc w:val="both"/>
        <w:rPr>
          <w:rFonts w:ascii="Arial" w:hAnsi="Arial" w:cs="Arial"/>
        </w:rPr>
      </w:pPr>
      <w:r w:rsidRPr="000A58AC">
        <w:rPr>
          <w:rFonts w:ascii="Arial" w:hAnsi="Arial" w:cs="Arial"/>
          <w:color w:val="000000"/>
        </w:rPr>
        <w:t xml:space="preserve">Обязанностью гражданина </w:t>
      </w:r>
      <w:r w:rsidRPr="000A58AC">
        <w:rPr>
          <w:rFonts w:ascii="Arial" w:hAnsi="Arial" w:cs="Arial"/>
        </w:rPr>
        <w:t xml:space="preserve">Российской Федерации в области защиты </w:t>
      </w:r>
      <w:r w:rsidRPr="000A58AC">
        <w:rPr>
          <w:rFonts w:ascii="Arial" w:hAnsi="Arial" w:cs="Arial"/>
        </w:rPr>
        <w:br/>
        <w:t>от чрезвычайных ситуаций природного и техногенного характера является изучение основных способов защиты, приемов оказания первой помощи пострадавшим, правил охраны жизни людей на водных объектах, правил пользования коллективными</w:t>
      </w:r>
      <w:r w:rsidR="000A58AC" w:rsidRPr="000A58AC">
        <w:rPr>
          <w:rFonts w:ascii="Arial" w:hAnsi="Arial" w:cs="Arial"/>
        </w:rPr>
        <w:br/>
      </w:r>
      <w:r w:rsidRPr="000A58AC">
        <w:rPr>
          <w:rFonts w:ascii="Arial" w:hAnsi="Arial" w:cs="Arial"/>
        </w:rPr>
        <w:t>и индивидуальными средствами защиты, постоянное</w:t>
      </w:r>
      <w:r w:rsidR="00364753" w:rsidRPr="000A58AC">
        <w:rPr>
          <w:rFonts w:ascii="Arial" w:hAnsi="Arial" w:cs="Arial"/>
        </w:rPr>
        <w:t xml:space="preserve"> совершенствование своих знаний</w:t>
      </w:r>
      <w:r w:rsidR="000A58AC" w:rsidRPr="000A58AC">
        <w:rPr>
          <w:rFonts w:ascii="Arial" w:hAnsi="Arial" w:cs="Arial"/>
        </w:rPr>
        <w:br/>
      </w:r>
      <w:r w:rsidRPr="000A58AC">
        <w:rPr>
          <w:rFonts w:ascii="Arial" w:hAnsi="Arial" w:cs="Arial"/>
        </w:rPr>
        <w:t>и практических навыков в указанной области.</w:t>
      </w:r>
    </w:p>
    <w:p w:rsidR="0096083C" w:rsidRPr="000A58AC" w:rsidRDefault="0096083C" w:rsidP="0096083C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</w:rPr>
      </w:pPr>
      <w:r w:rsidRPr="000A58AC">
        <w:rPr>
          <w:rFonts w:ascii="Arial" w:hAnsi="Arial" w:cs="Arial"/>
        </w:rPr>
        <w:t xml:space="preserve">Одно из главных мероприятий по защите от ЧС – это своевременное оповещение </w:t>
      </w:r>
      <w:r w:rsidRPr="000A58AC">
        <w:rPr>
          <w:rFonts w:ascii="Arial" w:hAnsi="Arial" w:cs="Arial"/>
        </w:rPr>
        <w:br/>
        <w:t xml:space="preserve">и информирование населения о возникновении или </w:t>
      </w:r>
      <w:r w:rsidR="000A58AC">
        <w:rPr>
          <w:rFonts w:ascii="Arial" w:hAnsi="Arial" w:cs="Arial"/>
        </w:rPr>
        <w:t>угрозе возникновения какой-либо</w:t>
      </w:r>
      <w:r w:rsidR="000A58AC" w:rsidRPr="000A58AC">
        <w:rPr>
          <w:rFonts w:ascii="Arial" w:hAnsi="Arial" w:cs="Arial"/>
        </w:rPr>
        <w:t xml:space="preserve"> </w:t>
      </w:r>
      <w:r w:rsidRPr="000A58AC">
        <w:rPr>
          <w:rFonts w:ascii="Arial" w:hAnsi="Arial" w:cs="Arial"/>
        </w:rPr>
        <w:t>опасности.</w:t>
      </w:r>
      <w:r w:rsidR="000A58AC" w:rsidRPr="000A58AC">
        <w:rPr>
          <w:rFonts w:ascii="Arial" w:hAnsi="Arial" w:cs="Arial"/>
        </w:rPr>
        <w:t xml:space="preserve"> </w:t>
      </w:r>
      <w:r w:rsidR="00E6432E" w:rsidRPr="000A58AC">
        <w:rPr>
          <w:rFonts w:ascii="Arial" w:hAnsi="Arial" w:cs="Arial"/>
          <w:shd w:val="clear" w:color="auto" w:fill="FFFFFF"/>
        </w:rPr>
        <w:t>В современном мире актуальными стали ЧС, вызванные новыми угрозами, среди которых риски природного, техногенного и биолого-социального характера.</w:t>
      </w:r>
    </w:p>
    <w:p w:rsidR="00C60CAF" w:rsidRPr="000A58AC" w:rsidRDefault="00C60CAF" w:rsidP="00E6432E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</w:rPr>
      </w:pPr>
      <w:r w:rsidRPr="000A58AC">
        <w:rPr>
          <w:rFonts w:ascii="Arial" w:hAnsi="Arial" w:cs="Arial"/>
        </w:rPr>
        <w:t xml:space="preserve">Единый сигнал </w:t>
      </w:r>
      <w:r w:rsidR="00373DFF" w:rsidRPr="000A58AC">
        <w:rPr>
          <w:rFonts w:ascii="Arial" w:hAnsi="Arial" w:cs="Arial"/>
        </w:rPr>
        <w:t xml:space="preserve">оповещения </w:t>
      </w:r>
      <w:r w:rsidRPr="000A58AC">
        <w:rPr>
          <w:rFonts w:ascii="Arial" w:hAnsi="Arial" w:cs="Arial"/>
        </w:rPr>
        <w:t>«</w:t>
      </w:r>
      <w:r w:rsidR="000A58AC" w:rsidRPr="000A58AC">
        <w:rPr>
          <w:rFonts w:ascii="Arial" w:hAnsi="Arial" w:cs="Arial"/>
        </w:rPr>
        <w:t>ВНИМАНИЕ ВСЕМ</w:t>
      </w:r>
      <w:r w:rsidRPr="000A58AC">
        <w:rPr>
          <w:rFonts w:ascii="Arial" w:hAnsi="Arial" w:cs="Arial"/>
        </w:rPr>
        <w:t xml:space="preserve">!» подается с помощью сирен, прерывистых гудков предприятий, сигналов транспортных средств, через громкоговорители, в том числе установленные на автомобилях Службы охраны общественного порядка и ГИБДД, длительностью до 3 минут, после чего подается информация </w:t>
      </w:r>
      <w:r w:rsidRPr="000A58AC">
        <w:rPr>
          <w:rFonts w:ascii="Arial" w:hAnsi="Arial" w:cs="Arial"/>
          <w:color w:val="000000"/>
        </w:rPr>
        <w:t>для населения о дальнейших действиях.</w:t>
      </w:r>
    </w:p>
    <w:p w:rsidR="00C60CAF" w:rsidRPr="000A58AC" w:rsidRDefault="00C60CAF" w:rsidP="00C60CAF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 w:rsidRPr="000A58AC">
        <w:rPr>
          <w:rFonts w:ascii="Arial" w:hAnsi="Arial" w:cs="Arial"/>
        </w:rPr>
        <w:t>На каждый случай ЧС в каждом городе заготовлены варианты речевой информации</w:t>
      </w:r>
      <w:r w:rsidR="00364753" w:rsidRPr="000A58AC">
        <w:rPr>
          <w:rFonts w:ascii="Arial" w:hAnsi="Arial" w:cs="Arial"/>
        </w:rPr>
        <w:br/>
      </w:r>
      <w:r w:rsidRPr="000A58AC">
        <w:rPr>
          <w:rFonts w:ascii="Arial" w:hAnsi="Arial" w:cs="Arial"/>
        </w:rPr>
        <w:t>на случай катастрофических наводнений, радиоактивного заражения местности, лесных пожаров, массовых инфекционных заболеваний, и др.</w:t>
      </w:r>
    </w:p>
    <w:p w:rsidR="00C60CAF" w:rsidRPr="000A58AC" w:rsidRDefault="00C60CAF" w:rsidP="00C60CAF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 w:rsidRPr="000A58AC">
        <w:rPr>
          <w:rFonts w:ascii="Arial" w:hAnsi="Arial" w:cs="Arial"/>
          <w:color w:val="000000"/>
        </w:rPr>
        <w:t>При получении сигнала гражданам нужно включить телевизор или радио</w:t>
      </w:r>
      <w:r w:rsidRPr="000A58AC">
        <w:rPr>
          <w:rFonts w:ascii="Arial" w:hAnsi="Arial" w:cs="Arial"/>
          <w:color w:val="000000"/>
        </w:rPr>
        <w:br/>
        <w:t>и прослушать информацию о том, что нужно делать при конкретной угрозе ЧС. Ее будут транслировать по общедоступным радио- и телеканалам. Также алгоритм действий будут присылать в текстовых сообщениях (СМС) на мобильные телефоны граждан.</w:t>
      </w:r>
    </w:p>
    <w:p w:rsidR="00C60CAF" w:rsidRPr="000A58AC" w:rsidRDefault="00C60CAF" w:rsidP="00C60CAF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 w:rsidRPr="000A58AC">
        <w:rPr>
          <w:rFonts w:ascii="Arial" w:hAnsi="Arial" w:cs="Arial"/>
          <w:color w:val="000000"/>
        </w:rPr>
        <w:t>Если нет возможности получить информацию такими способами, гражданину нужно позвонить в дежурно-диспетчерскую службу города (района), либо по телефону вызова экстренных служб «112».</w:t>
      </w:r>
    </w:p>
    <w:p w:rsidR="000919B5" w:rsidRPr="00D96AAE" w:rsidRDefault="000919B5" w:rsidP="000919B5">
      <w:pPr>
        <w:pStyle w:val="1"/>
        <w:spacing w:before="0" w:beforeAutospacing="0" w:after="0" w:afterAutospacing="0"/>
        <w:jc w:val="center"/>
        <w:rPr>
          <w:rFonts w:ascii="Arial Narrow" w:hAnsi="Arial Narrow"/>
          <w:b w:val="0"/>
          <w:sz w:val="24"/>
          <w:szCs w:val="24"/>
        </w:rPr>
      </w:pPr>
    </w:p>
    <w:p w:rsidR="000C5C07" w:rsidRPr="00D96AAE" w:rsidRDefault="000C5C07" w:rsidP="000919B5">
      <w:pPr>
        <w:pStyle w:val="1"/>
        <w:spacing w:before="0" w:beforeAutospacing="0" w:after="0" w:afterAutospacing="0"/>
        <w:jc w:val="center"/>
        <w:rPr>
          <w:rFonts w:ascii="Arial Narrow" w:hAnsi="Arial Narrow"/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67"/>
        <w:tblW w:w="9889" w:type="dxa"/>
        <w:tblLook w:val="04A0"/>
      </w:tblPr>
      <w:tblGrid>
        <w:gridCol w:w="1376"/>
        <w:gridCol w:w="8513"/>
      </w:tblGrid>
      <w:tr w:rsidR="00F106C4" w:rsidRPr="00F106C4" w:rsidTr="00D51CE9">
        <w:trPr>
          <w:trHeight w:val="1069"/>
        </w:trPr>
        <w:tc>
          <w:tcPr>
            <w:tcW w:w="1376" w:type="dxa"/>
          </w:tcPr>
          <w:p w:rsidR="00F106C4" w:rsidRPr="00661558" w:rsidRDefault="00F106C4" w:rsidP="009E3997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3560" cy="650330"/>
                  <wp:effectExtent l="19050" t="0" r="8890" b="0"/>
                  <wp:docPr id="5" name="Рисунок 1" descr="C:\Users\Сахненко\Desktop\Эмблема ПС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Сахненко\Desktop\Эмблема ПС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07" cy="65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3" w:type="dxa"/>
            <w:vAlign w:val="center"/>
          </w:tcPr>
          <w:p w:rsidR="00F106C4" w:rsidRPr="00F106C4" w:rsidRDefault="00F106C4" w:rsidP="00D51CE9">
            <w:pPr>
              <w:spacing w:after="0" w:line="240" w:lineRule="auto"/>
              <w:ind w:right="-108" w:firstLine="34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106C4">
              <w:rPr>
                <w:rFonts w:ascii="Arial" w:hAnsi="Arial" w:cs="Arial"/>
                <w:b/>
                <w:sz w:val="24"/>
                <w:szCs w:val="24"/>
              </w:rPr>
              <w:t>Пожарно-спасательный отряд противопожарной службы</w:t>
            </w:r>
          </w:p>
          <w:p w:rsidR="00F106C4" w:rsidRPr="00F106C4" w:rsidRDefault="00F106C4" w:rsidP="00D51CE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06C4">
              <w:rPr>
                <w:rFonts w:ascii="Arial" w:hAnsi="Arial" w:cs="Arial"/>
                <w:b/>
                <w:sz w:val="24"/>
                <w:szCs w:val="24"/>
              </w:rPr>
              <w:t>Санкт-Петербурга по Кронштадтскому району</w:t>
            </w:r>
          </w:p>
        </w:tc>
      </w:tr>
    </w:tbl>
    <w:p w:rsidR="00FB6F86" w:rsidRPr="00F106C4" w:rsidRDefault="00FB6F86" w:rsidP="00785FF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</w:p>
    <w:sectPr w:rsidR="00FB6F86" w:rsidRPr="00F106C4" w:rsidSect="000A58AC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0715"/>
    <w:rsid w:val="00034D12"/>
    <w:rsid w:val="000706D1"/>
    <w:rsid w:val="000919B5"/>
    <w:rsid w:val="000A58AC"/>
    <w:rsid w:val="000C5C07"/>
    <w:rsid w:val="001138B6"/>
    <w:rsid w:val="0018212B"/>
    <w:rsid w:val="001878DE"/>
    <w:rsid w:val="001B1294"/>
    <w:rsid w:val="001C0715"/>
    <w:rsid w:val="001C66CE"/>
    <w:rsid w:val="001F2C65"/>
    <w:rsid w:val="0026468C"/>
    <w:rsid w:val="002B4C11"/>
    <w:rsid w:val="002E03AF"/>
    <w:rsid w:val="00304718"/>
    <w:rsid w:val="00324993"/>
    <w:rsid w:val="003508E7"/>
    <w:rsid w:val="00364753"/>
    <w:rsid w:val="00373DFF"/>
    <w:rsid w:val="00377354"/>
    <w:rsid w:val="0039022F"/>
    <w:rsid w:val="00412557"/>
    <w:rsid w:val="004211FE"/>
    <w:rsid w:val="004712B4"/>
    <w:rsid w:val="006E1E5D"/>
    <w:rsid w:val="00725BC7"/>
    <w:rsid w:val="00785FF5"/>
    <w:rsid w:val="007D7FBF"/>
    <w:rsid w:val="007E57A7"/>
    <w:rsid w:val="00853B6E"/>
    <w:rsid w:val="00881821"/>
    <w:rsid w:val="008A2115"/>
    <w:rsid w:val="00912DE7"/>
    <w:rsid w:val="0096083C"/>
    <w:rsid w:val="0098332D"/>
    <w:rsid w:val="009C1E44"/>
    <w:rsid w:val="00B12A46"/>
    <w:rsid w:val="00B22C01"/>
    <w:rsid w:val="00BA271C"/>
    <w:rsid w:val="00C06EA8"/>
    <w:rsid w:val="00C12147"/>
    <w:rsid w:val="00C60CAF"/>
    <w:rsid w:val="00C875AE"/>
    <w:rsid w:val="00D408BE"/>
    <w:rsid w:val="00D51CE9"/>
    <w:rsid w:val="00D625CE"/>
    <w:rsid w:val="00D96AAE"/>
    <w:rsid w:val="00DB2824"/>
    <w:rsid w:val="00DF36D4"/>
    <w:rsid w:val="00DF6BFD"/>
    <w:rsid w:val="00E32874"/>
    <w:rsid w:val="00E6432E"/>
    <w:rsid w:val="00EE6C24"/>
    <w:rsid w:val="00F106C4"/>
    <w:rsid w:val="00F20560"/>
    <w:rsid w:val="00F6781B"/>
    <w:rsid w:val="00FB12BF"/>
    <w:rsid w:val="00FB6F86"/>
    <w:rsid w:val="00FF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C7"/>
  </w:style>
  <w:style w:type="paragraph" w:styleId="1">
    <w:name w:val="heading 1"/>
    <w:basedOn w:val="a"/>
    <w:link w:val="10"/>
    <w:qFormat/>
    <w:rsid w:val="00091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F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6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91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rsid w:val="00C6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Сахненко</dc:creator>
  <cp:lastModifiedBy>Резерв</cp:lastModifiedBy>
  <cp:revision>19</cp:revision>
  <cp:lastPrinted>2021-09-02T08:29:00Z</cp:lastPrinted>
  <dcterms:created xsi:type="dcterms:W3CDTF">2021-06-07T09:50:00Z</dcterms:created>
  <dcterms:modified xsi:type="dcterms:W3CDTF">2022-01-14T08:51:00Z</dcterms:modified>
</cp:coreProperties>
</file>